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4" w:space="0" w:color="007A87"/>
          <w:left w:val="single" w:sz="24" w:space="0" w:color="007A87"/>
          <w:bottom w:val="single" w:sz="24" w:space="0" w:color="007A87"/>
          <w:right w:val="single" w:sz="24" w:space="0" w:color="007A87"/>
        </w:tblBorders>
        <w:tblCellMar>
          <w:top w:w="120" w:type="dxa"/>
          <w:left w:w="0" w:type="dxa"/>
          <w:bottom w:w="120" w:type="dxa"/>
          <w:right w:w="0" w:type="dxa"/>
        </w:tblCellMar>
        <w:tblLook w:val="04A0" w:firstRow="1" w:lastRow="0" w:firstColumn="1" w:lastColumn="0" w:noHBand="0" w:noVBand="1"/>
      </w:tblPr>
      <w:tblGrid>
        <w:gridCol w:w="10832"/>
      </w:tblGrid>
      <w:tr w:rsidR="00D84B39" w:rsidRPr="00C740E8" w:rsidTr="000865C4">
        <w:trPr>
          <w:trHeight w:hRule="exact" w:val="2268"/>
        </w:trPr>
        <w:tc>
          <w:tcPr>
            <w:tcW w:w="11214" w:type="dxa"/>
            <w:shd w:val="clear" w:color="auto" w:fill="007A87"/>
            <w:vAlign w:val="center"/>
          </w:tcPr>
          <w:p w:rsidR="000865C4" w:rsidRDefault="000865C4" w:rsidP="000865C4">
            <w:pPr>
              <w:spacing w:after="0" w:line="240" w:lineRule="auto"/>
              <w:ind w:left="454" w:right="454"/>
              <w:rPr>
                <w:rFonts w:ascii="Times New Roman" w:hAnsi="Times New Roman"/>
                <w:color w:val="FFFFFF" w:themeColor="background1"/>
                <w:sz w:val="96"/>
                <w:szCs w:val="52"/>
              </w:rPr>
            </w:pPr>
            <w:r w:rsidRPr="000865C4">
              <w:rPr>
                <w:rFonts w:ascii="Times New Roman" w:hAnsi="Times New Roman"/>
                <w:noProof/>
                <w:color w:val="FFFFFF" w:themeColor="background1"/>
                <w:sz w:val="144"/>
                <w:szCs w:val="52"/>
                <w:lang w:eastAsia="en-GB"/>
              </w:rPr>
              <w:drawing>
                <wp:anchor distT="0" distB="0" distL="114300" distR="114300" simplePos="0" relativeHeight="251659264" behindDoc="0" locked="0" layoutInCell="1" allowOverlap="1" wp14:anchorId="3BFD7CF2" wp14:editId="06AF2809">
                  <wp:simplePos x="0" y="0"/>
                  <wp:positionH relativeFrom="column">
                    <wp:posOffset>5354955</wp:posOffset>
                  </wp:positionH>
                  <wp:positionV relativeFrom="paragraph">
                    <wp:posOffset>-58420</wp:posOffset>
                  </wp:positionV>
                  <wp:extent cx="1428750" cy="1428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gybank.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0018219E" w:rsidRPr="000865C4">
              <w:rPr>
                <w:rFonts w:ascii="Times New Roman" w:hAnsi="Times New Roman"/>
                <w:color w:val="FFFFFF" w:themeColor="background1"/>
                <w:sz w:val="96"/>
                <w:szCs w:val="52"/>
              </w:rPr>
              <w:t xml:space="preserve">Donate your </w:t>
            </w:r>
          </w:p>
          <w:p w:rsidR="00D84B39" w:rsidRPr="00C740E8" w:rsidRDefault="0018219E" w:rsidP="000865C4">
            <w:pPr>
              <w:spacing w:after="0" w:line="240" w:lineRule="auto"/>
              <w:ind w:left="454" w:right="454"/>
              <w:rPr>
                <w:rFonts w:ascii="Times New Roman" w:hAnsi="Times New Roman"/>
                <w:color w:val="FFFFFF" w:themeColor="background1"/>
                <w:sz w:val="96"/>
                <w:szCs w:val="52"/>
              </w:rPr>
            </w:pPr>
            <w:r w:rsidRPr="000865C4">
              <w:rPr>
                <w:rFonts w:ascii="Times New Roman" w:hAnsi="Times New Roman"/>
                <w:color w:val="FFFFFF" w:themeColor="background1"/>
                <w:sz w:val="96"/>
                <w:szCs w:val="52"/>
              </w:rPr>
              <w:t>Pennies</w:t>
            </w:r>
          </w:p>
        </w:tc>
      </w:tr>
      <w:tr w:rsidR="00D84B39" w:rsidRPr="001A511F" w:rsidTr="000865C4">
        <w:trPr>
          <w:trHeight w:hRule="exact" w:val="113"/>
        </w:trPr>
        <w:tc>
          <w:tcPr>
            <w:tcW w:w="11214" w:type="dxa"/>
          </w:tcPr>
          <w:p w:rsidR="00D84B39" w:rsidRPr="001A511F" w:rsidRDefault="00D84B39" w:rsidP="0018219E">
            <w:pPr>
              <w:spacing w:after="0" w:line="240" w:lineRule="auto"/>
              <w:ind w:right="454"/>
              <w:rPr>
                <w:rFonts w:ascii="Arial" w:hAnsi="Arial" w:cs="Arial"/>
                <w:sz w:val="20"/>
                <w:szCs w:val="20"/>
              </w:rPr>
            </w:pPr>
          </w:p>
        </w:tc>
      </w:tr>
      <w:tr w:rsidR="00D84B39" w:rsidRPr="00C740E8" w:rsidTr="000865C4">
        <w:trPr>
          <w:trHeight w:hRule="exact" w:val="851"/>
        </w:trPr>
        <w:tc>
          <w:tcPr>
            <w:tcW w:w="11214" w:type="dxa"/>
            <w:shd w:val="clear" w:color="auto" w:fill="007A87"/>
            <w:vAlign w:val="center"/>
          </w:tcPr>
          <w:p w:rsidR="00D84B39" w:rsidRPr="00C740E8" w:rsidRDefault="0018219E" w:rsidP="00C740E8">
            <w:pPr>
              <w:spacing w:after="0" w:line="240" w:lineRule="auto"/>
              <w:ind w:left="454" w:right="454"/>
              <w:rPr>
                <w:rFonts w:ascii="Arial Black" w:hAnsi="Arial Black"/>
                <w:color w:val="FFFFFF" w:themeColor="background1"/>
                <w:sz w:val="36"/>
                <w:szCs w:val="36"/>
              </w:rPr>
            </w:pPr>
            <w:r>
              <w:rPr>
                <w:rFonts w:ascii="Arial Black" w:hAnsi="Arial Black"/>
                <w:color w:val="FFFFFF" w:themeColor="background1"/>
                <w:sz w:val="48"/>
                <w:szCs w:val="36"/>
              </w:rPr>
              <w:t>Sign up form</w:t>
            </w:r>
          </w:p>
        </w:tc>
      </w:tr>
      <w:tr w:rsidR="00D84B39" w:rsidRPr="001A511F" w:rsidTr="000865C4">
        <w:trPr>
          <w:trHeight w:hRule="exact" w:val="113"/>
        </w:trPr>
        <w:tc>
          <w:tcPr>
            <w:tcW w:w="11214" w:type="dxa"/>
          </w:tcPr>
          <w:p w:rsidR="00D84B39" w:rsidRPr="001A511F" w:rsidRDefault="00D84B39" w:rsidP="001A511F">
            <w:pPr>
              <w:spacing w:after="0" w:line="240" w:lineRule="auto"/>
              <w:ind w:left="454" w:right="454"/>
              <w:rPr>
                <w:rFonts w:ascii="Arial" w:hAnsi="Arial" w:cs="Arial"/>
                <w:sz w:val="20"/>
                <w:szCs w:val="20"/>
              </w:rPr>
            </w:pPr>
          </w:p>
        </w:tc>
      </w:tr>
      <w:tr w:rsidR="00D84B39" w:rsidRPr="001A511F" w:rsidTr="000865C4">
        <w:trPr>
          <w:trHeight w:hRule="exact" w:val="10431"/>
        </w:trPr>
        <w:tc>
          <w:tcPr>
            <w:tcW w:w="11214" w:type="dxa"/>
          </w:tcPr>
          <w:p w:rsidR="00060F7A" w:rsidRDefault="00060F7A" w:rsidP="0018219E">
            <w:pPr>
              <w:ind w:left="454" w:right="454"/>
              <w:rPr>
                <w:rFonts w:ascii="Arial" w:hAnsi="Arial" w:cs="Arial"/>
                <w:sz w:val="32"/>
                <w:szCs w:val="20"/>
              </w:rPr>
            </w:pPr>
          </w:p>
          <w:p w:rsidR="0018219E" w:rsidRPr="00060F7A" w:rsidRDefault="00060F7A" w:rsidP="0018219E">
            <w:pPr>
              <w:ind w:left="454" w:right="454"/>
              <w:rPr>
                <w:rFonts w:ascii="Arial" w:hAnsi="Arial" w:cs="Arial"/>
                <w:sz w:val="32"/>
                <w:szCs w:val="20"/>
              </w:rPr>
            </w:pPr>
            <w:r w:rsidRPr="00060F7A">
              <w:rPr>
                <w:rFonts w:ascii="Arial" w:hAnsi="Arial" w:cs="Arial"/>
                <w:sz w:val="32"/>
                <w:szCs w:val="20"/>
              </w:rPr>
              <w:t>To Payroll -</w:t>
            </w:r>
          </w:p>
          <w:p w:rsidR="0073463F" w:rsidRPr="00060F7A" w:rsidRDefault="0018219E" w:rsidP="00E97199">
            <w:pPr>
              <w:ind w:left="454" w:right="454"/>
              <w:rPr>
                <w:rFonts w:ascii="Arial" w:hAnsi="Arial" w:cs="Arial"/>
                <w:sz w:val="32"/>
                <w:szCs w:val="20"/>
              </w:rPr>
            </w:pPr>
            <w:r w:rsidRPr="00060F7A">
              <w:rPr>
                <w:rFonts w:ascii="Arial" w:hAnsi="Arial" w:cs="Arial"/>
                <w:sz w:val="32"/>
                <w:szCs w:val="20"/>
              </w:rPr>
              <w:t xml:space="preserve">I wish to participate in the Donate your Pennies scheme and hereby authorise the University of Essex as my agent to collect each pay period from my salary such odd penny balances (to a maximum of 99p per pay period) and to distribute such amounts to the University of Essex Philanthropy Office. Funds will </w:t>
            </w:r>
            <w:r w:rsidR="000865C4">
              <w:rPr>
                <w:rFonts w:ascii="Arial" w:hAnsi="Arial" w:cs="Arial"/>
                <w:sz w:val="32"/>
                <w:szCs w:val="20"/>
              </w:rPr>
              <w:t xml:space="preserve">be then be given to support </w:t>
            </w:r>
            <w:r w:rsidRPr="00060F7A">
              <w:rPr>
                <w:rFonts w:ascii="Arial" w:hAnsi="Arial" w:cs="Arial"/>
                <w:sz w:val="32"/>
                <w:szCs w:val="20"/>
              </w:rPr>
              <w:t>University of Essex</w:t>
            </w:r>
            <w:r w:rsidR="000865C4">
              <w:rPr>
                <w:rFonts w:ascii="Arial" w:hAnsi="Arial" w:cs="Arial"/>
                <w:sz w:val="32"/>
                <w:szCs w:val="20"/>
              </w:rPr>
              <w:t xml:space="preserve"> scholarship initiatives on my behalf</w:t>
            </w:r>
            <w:r w:rsidRPr="00060F7A">
              <w:rPr>
                <w:rFonts w:ascii="Arial" w:hAnsi="Arial" w:cs="Arial"/>
                <w:sz w:val="32"/>
                <w:szCs w:val="20"/>
              </w:rPr>
              <w:t>; however this is subject to change at any time.</w:t>
            </w:r>
          </w:p>
          <w:p w:rsidR="0018219E" w:rsidRPr="00060F7A" w:rsidRDefault="0018219E" w:rsidP="0018219E">
            <w:pPr>
              <w:ind w:left="454" w:right="454"/>
              <w:rPr>
                <w:rFonts w:ascii="Arial" w:hAnsi="Arial" w:cs="Arial"/>
                <w:sz w:val="32"/>
                <w:szCs w:val="20"/>
              </w:rPr>
            </w:pPr>
            <w:r w:rsidRPr="00060F7A">
              <w:rPr>
                <w:rFonts w:ascii="Arial" w:hAnsi="Arial" w:cs="Arial"/>
                <w:sz w:val="32"/>
                <w:szCs w:val="20"/>
              </w:rPr>
              <w:t>This authorisation is effective from the date I submit this form and shall remain in force until cancelled in writing.</w:t>
            </w:r>
          </w:p>
          <w:p w:rsidR="0018219E" w:rsidRPr="00060F7A" w:rsidRDefault="0018219E" w:rsidP="0018219E">
            <w:pPr>
              <w:ind w:left="454" w:right="454"/>
              <w:rPr>
                <w:rFonts w:ascii="Arial" w:hAnsi="Arial" w:cs="Arial"/>
                <w:sz w:val="32"/>
                <w:szCs w:val="20"/>
              </w:rPr>
            </w:pPr>
            <w:r w:rsidRPr="00060F7A">
              <w:rPr>
                <w:rFonts w:ascii="Arial" w:hAnsi="Arial" w:cs="Arial"/>
                <w:sz w:val="32"/>
                <w:szCs w:val="20"/>
              </w:rPr>
              <w:t xml:space="preserve">Signed: </w:t>
            </w:r>
            <w:r w:rsidR="00E97199">
              <w:rPr>
                <w:rFonts w:ascii="Arial" w:hAnsi="Arial" w:cs="Arial"/>
                <w:sz w:val="32"/>
                <w:szCs w:val="20"/>
              </w:rPr>
              <w:t>………………………………………………………………………</w:t>
            </w:r>
          </w:p>
          <w:p w:rsidR="0018219E" w:rsidRPr="00060F7A" w:rsidRDefault="0018219E" w:rsidP="0018219E">
            <w:pPr>
              <w:ind w:left="454" w:right="454"/>
              <w:rPr>
                <w:rFonts w:ascii="Arial" w:hAnsi="Arial" w:cs="Arial"/>
                <w:sz w:val="32"/>
                <w:szCs w:val="20"/>
              </w:rPr>
            </w:pPr>
            <w:r w:rsidRPr="00060F7A">
              <w:rPr>
                <w:rFonts w:ascii="Arial" w:hAnsi="Arial" w:cs="Arial"/>
                <w:sz w:val="32"/>
                <w:szCs w:val="20"/>
              </w:rPr>
              <w:t>Full Name (printed):</w:t>
            </w:r>
            <w:r w:rsidR="00E97199">
              <w:rPr>
                <w:rFonts w:ascii="Arial" w:hAnsi="Arial" w:cs="Arial"/>
                <w:sz w:val="32"/>
                <w:szCs w:val="20"/>
              </w:rPr>
              <w:t xml:space="preserve"> ………………………………………………………..</w:t>
            </w:r>
          </w:p>
          <w:p w:rsidR="00F033D4" w:rsidRPr="00F033D4" w:rsidRDefault="00060F7A" w:rsidP="00F033D4">
            <w:pPr>
              <w:ind w:left="454" w:right="454"/>
              <w:rPr>
                <w:rFonts w:ascii="Arial" w:hAnsi="Arial" w:cs="Arial"/>
                <w:sz w:val="2"/>
                <w:szCs w:val="20"/>
              </w:rPr>
            </w:pPr>
            <w:r>
              <w:rPr>
                <w:rFonts w:ascii="Arial" w:hAnsi="Arial" w:cs="Arial"/>
                <w:sz w:val="32"/>
                <w:szCs w:val="20"/>
              </w:rPr>
              <w:t>Date:</w:t>
            </w:r>
            <w:r w:rsidR="00E97199">
              <w:rPr>
                <w:rFonts w:ascii="Arial" w:hAnsi="Arial" w:cs="Arial"/>
                <w:sz w:val="32"/>
                <w:szCs w:val="20"/>
              </w:rPr>
              <w:t xml:space="preserve"> ……………………………</w:t>
            </w:r>
            <w:r>
              <w:rPr>
                <w:rFonts w:ascii="Arial" w:hAnsi="Arial" w:cs="Arial"/>
                <w:sz w:val="32"/>
                <w:szCs w:val="20"/>
              </w:rPr>
              <w:t xml:space="preserve"> Payroll Number:</w:t>
            </w:r>
            <w:r w:rsidR="00E97199">
              <w:rPr>
                <w:rFonts w:ascii="Arial" w:hAnsi="Arial" w:cs="Arial"/>
                <w:sz w:val="32"/>
                <w:szCs w:val="20"/>
              </w:rPr>
              <w:t xml:space="preserve"> ……………………….</w:t>
            </w:r>
            <w:r>
              <w:rPr>
                <w:rFonts w:ascii="Arial" w:hAnsi="Arial" w:cs="Arial"/>
                <w:sz w:val="32"/>
                <w:szCs w:val="20"/>
              </w:rPr>
              <w:br/>
            </w:r>
          </w:p>
          <w:p w:rsidR="0018219E" w:rsidRPr="00F033D4" w:rsidRDefault="00E97199" w:rsidP="00F033D4">
            <w:pPr>
              <w:ind w:left="454" w:right="454"/>
              <w:rPr>
                <w:rFonts w:ascii="Arial" w:hAnsi="Arial" w:cs="Arial"/>
                <w:sz w:val="56"/>
                <w:szCs w:val="20"/>
              </w:rPr>
            </w:pPr>
            <w:r w:rsidRPr="00060F7A">
              <w:rPr>
                <w:rFonts w:ascii="Arial" w:hAnsi="Arial" w:cs="Arial"/>
                <w:sz w:val="56"/>
                <w:szCs w:val="20"/>
              </w:rPr>
              <w:t>□</w:t>
            </w:r>
            <w:r>
              <w:rPr>
                <w:rFonts w:ascii="Arial" w:hAnsi="Arial" w:cs="Arial"/>
                <w:sz w:val="56"/>
                <w:szCs w:val="20"/>
              </w:rPr>
              <w:t xml:space="preserve"> </w:t>
            </w:r>
            <w:r w:rsidR="0018219E" w:rsidRPr="00060F7A">
              <w:rPr>
                <w:rFonts w:ascii="Arial" w:hAnsi="Arial" w:cs="Arial"/>
                <w:sz w:val="32"/>
                <w:szCs w:val="20"/>
              </w:rPr>
              <w:t>I wish to Gift Aid</w:t>
            </w:r>
            <w:r w:rsidR="00060F7A">
              <w:rPr>
                <w:rFonts w:ascii="Arial" w:hAnsi="Arial" w:cs="Arial"/>
                <w:sz w:val="32"/>
                <w:szCs w:val="20"/>
              </w:rPr>
              <w:t xml:space="preserve">* my donation:             </w:t>
            </w:r>
            <w:r w:rsidR="00060F7A" w:rsidRPr="00060F7A">
              <w:rPr>
                <w:rFonts w:ascii="Arial" w:hAnsi="Arial" w:cs="Arial"/>
                <w:sz w:val="32"/>
                <w:szCs w:val="20"/>
              </w:rPr>
              <w:t xml:space="preserve"> </w:t>
            </w:r>
          </w:p>
          <w:p w:rsidR="00060F7A" w:rsidRPr="00060F7A" w:rsidRDefault="00060F7A" w:rsidP="0018219E">
            <w:pPr>
              <w:ind w:left="454" w:right="454"/>
              <w:rPr>
                <w:rFonts w:ascii="Arial" w:hAnsi="Arial" w:cs="Arial"/>
                <w:sz w:val="20"/>
                <w:szCs w:val="20"/>
              </w:rPr>
            </w:pPr>
            <w:r w:rsidRPr="00060F7A">
              <w:rPr>
                <w:rFonts w:ascii="Arial" w:hAnsi="Arial" w:cs="Arial"/>
                <w:sz w:val="20"/>
                <w:szCs w:val="20"/>
              </w:rPr>
              <w:t>*Gift Aid – You can boost your donation by 25% by allowing Gift Aid to be reclaimed on your donation at no cost to you. By ticking this box you confirm you are a UK taxpayer and understand that if you pay less Income Tax and/or Capital Gains in the current tax year than the amount of Gift Aid claimed on all your donations it is your responsibility to pay any difference. By agreeing to the University of Essex reclaiming Gift Aid on your donations you agree for your name and address to be stored by the Philanthropy Office for this purpose.</w:t>
            </w:r>
          </w:p>
          <w:p w:rsidR="00B11449" w:rsidRPr="00060F7A" w:rsidRDefault="00B11449" w:rsidP="00060F7A">
            <w:pPr>
              <w:spacing w:after="0" w:line="240" w:lineRule="auto"/>
              <w:ind w:right="454"/>
              <w:rPr>
                <w:rFonts w:ascii="Arial" w:hAnsi="Arial" w:cs="Arial"/>
                <w:sz w:val="36"/>
                <w:szCs w:val="20"/>
              </w:rPr>
            </w:pPr>
          </w:p>
        </w:tc>
      </w:tr>
      <w:tr w:rsidR="00D84B39" w:rsidRPr="001A511F" w:rsidTr="000865C4">
        <w:trPr>
          <w:trHeight w:hRule="exact" w:val="113"/>
        </w:trPr>
        <w:tc>
          <w:tcPr>
            <w:tcW w:w="11214" w:type="dxa"/>
          </w:tcPr>
          <w:p w:rsidR="00D84B39" w:rsidRPr="001A511F" w:rsidRDefault="00583ED9" w:rsidP="001A511F">
            <w:pPr>
              <w:spacing w:after="0" w:line="240" w:lineRule="auto"/>
              <w:ind w:left="454" w:right="454"/>
              <w:rPr>
                <w:rFonts w:ascii="Arial" w:hAnsi="Arial" w:cs="Arial"/>
                <w:sz w:val="20"/>
                <w:szCs w:val="20"/>
              </w:rPr>
            </w:pPr>
            <w:r>
              <w:rPr>
                <w:rFonts w:ascii="Arial" w:hAnsi="Arial" w:cs="Arial"/>
                <w:noProof/>
                <w:color w:val="FFFFFF" w:themeColor="background1"/>
                <w:sz w:val="20"/>
                <w:szCs w:val="20"/>
                <w:lang w:eastAsia="en-GB"/>
              </w:rPr>
              <w:drawing>
                <wp:anchor distT="0" distB="0" distL="114300" distR="114300" simplePos="0" relativeHeight="251658240" behindDoc="0" locked="1" layoutInCell="1" allowOverlap="1" wp14:anchorId="22B63EED" wp14:editId="4498C152">
                  <wp:simplePos x="0" y="0"/>
                  <wp:positionH relativeFrom="column">
                    <wp:posOffset>5295900</wp:posOffset>
                  </wp:positionH>
                  <wp:positionV relativeFrom="paragraph">
                    <wp:posOffset>71120</wp:posOffset>
                  </wp:positionV>
                  <wp:extent cx="1483200" cy="658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x-logo-white-unbl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3200" cy="658800"/>
                          </a:xfrm>
                          <a:prstGeom prst="rect">
                            <a:avLst/>
                          </a:prstGeom>
                        </pic:spPr>
                      </pic:pic>
                    </a:graphicData>
                  </a:graphic>
                  <wp14:sizeRelH relativeFrom="page">
                    <wp14:pctWidth>0</wp14:pctWidth>
                  </wp14:sizeRelH>
                  <wp14:sizeRelV relativeFrom="page">
                    <wp14:pctHeight>0</wp14:pctHeight>
                  </wp14:sizeRelV>
                </wp:anchor>
              </w:drawing>
            </w:r>
          </w:p>
        </w:tc>
      </w:tr>
      <w:tr w:rsidR="00D84B39" w:rsidRPr="00C740E8" w:rsidTr="000865C4">
        <w:trPr>
          <w:trHeight w:hRule="exact" w:val="851"/>
        </w:trPr>
        <w:tc>
          <w:tcPr>
            <w:tcW w:w="11214" w:type="dxa"/>
            <w:shd w:val="clear" w:color="auto" w:fill="007A87"/>
            <w:vAlign w:val="center"/>
          </w:tcPr>
          <w:p w:rsidR="00D84B39" w:rsidRPr="00C740E8" w:rsidRDefault="0018219E" w:rsidP="00B019B7">
            <w:pPr>
              <w:spacing w:after="0" w:line="240" w:lineRule="auto"/>
              <w:ind w:left="454" w:right="454"/>
              <w:rPr>
                <w:rFonts w:ascii="Times New Roman" w:hAnsi="Times New Roman"/>
                <w:color w:val="FFFFFF" w:themeColor="background1"/>
                <w:sz w:val="40"/>
                <w:szCs w:val="20"/>
              </w:rPr>
            </w:pPr>
            <w:r w:rsidRPr="00060F7A">
              <w:rPr>
                <w:rFonts w:ascii="Times New Roman" w:hAnsi="Times New Roman"/>
                <w:color w:val="FFFFFF" w:themeColor="background1"/>
                <w:sz w:val="28"/>
                <w:szCs w:val="20"/>
              </w:rPr>
              <w:t>Complet</w:t>
            </w:r>
            <w:r w:rsidR="00060F7A" w:rsidRPr="00060F7A">
              <w:rPr>
                <w:rFonts w:ascii="Times New Roman" w:hAnsi="Times New Roman"/>
                <w:color w:val="FFFFFF" w:themeColor="background1"/>
                <w:sz w:val="28"/>
                <w:szCs w:val="20"/>
              </w:rPr>
              <w:t>e and Return to Payroll</w:t>
            </w:r>
            <w:bookmarkStart w:id="0" w:name="_GoBack"/>
            <w:bookmarkEnd w:id="0"/>
            <w:r w:rsidR="00060F7A" w:rsidRPr="00060F7A">
              <w:rPr>
                <w:rFonts w:ascii="Times New Roman" w:hAnsi="Times New Roman"/>
                <w:color w:val="FFFFFF" w:themeColor="background1"/>
                <w:sz w:val="28"/>
                <w:szCs w:val="20"/>
              </w:rPr>
              <w:t xml:space="preserve"> –</w:t>
            </w:r>
            <w:r w:rsidR="00060F7A">
              <w:rPr>
                <w:rFonts w:ascii="Times New Roman" w:hAnsi="Times New Roman"/>
                <w:color w:val="FFFFFF" w:themeColor="background1"/>
                <w:sz w:val="28"/>
                <w:szCs w:val="20"/>
              </w:rPr>
              <w:t xml:space="preserve"> </w:t>
            </w:r>
            <w:r w:rsidR="00B019B7">
              <w:rPr>
                <w:rFonts w:ascii="Times New Roman" w:hAnsi="Times New Roman"/>
                <w:color w:val="FFFFFF" w:themeColor="background1"/>
                <w:sz w:val="28"/>
                <w:szCs w:val="20"/>
              </w:rPr>
              <w:t>reward</w:t>
            </w:r>
            <w:r w:rsidR="00060F7A" w:rsidRPr="00060F7A">
              <w:rPr>
                <w:rFonts w:ascii="Times New Roman" w:hAnsi="Times New Roman"/>
                <w:color w:val="FFFFFF" w:themeColor="background1"/>
                <w:sz w:val="28"/>
                <w:szCs w:val="20"/>
              </w:rPr>
              <w:t>@essex.ac.uk</w:t>
            </w:r>
          </w:p>
        </w:tc>
      </w:tr>
    </w:tbl>
    <w:p w:rsidR="00BE1ADC" w:rsidRPr="00D84B39" w:rsidRDefault="00BE1ADC" w:rsidP="00BE1ADC">
      <w:pPr>
        <w:spacing w:after="0" w:line="240" w:lineRule="auto"/>
        <w:rPr>
          <w:rFonts w:ascii="Arial" w:hAnsi="Arial" w:cs="Arial"/>
          <w:sz w:val="2"/>
          <w:szCs w:val="2"/>
        </w:rPr>
      </w:pPr>
    </w:p>
    <w:sectPr w:rsidR="00BE1ADC" w:rsidRPr="00D84B39" w:rsidSect="00583E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93A" w:rsidRDefault="00FB093A" w:rsidP="00FA45DE">
      <w:pPr>
        <w:spacing w:after="0" w:line="240" w:lineRule="auto"/>
      </w:pPr>
      <w:r>
        <w:separator/>
      </w:r>
    </w:p>
  </w:endnote>
  <w:endnote w:type="continuationSeparator" w:id="0">
    <w:p w:rsidR="00FB093A" w:rsidRDefault="00FB093A" w:rsidP="00FA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93A" w:rsidRDefault="00FB093A" w:rsidP="00FA45DE">
      <w:pPr>
        <w:spacing w:after="0" w:line="240" w:lineRule="auto"/>
      </w:pPr>
      <w:r>
        <w:separator/>
      </w:r>
    </w:p>
  </w:footnote>
  <w:footnote w:type="continuationSeparator" w:id="0">
    <w:p w:rsidR="00FB093A" w:rsidRDefault="00FB093A" w:rsidP="00FA4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8_"/>
      </v:shape>
    </w:pict>
  </w:numPicBullet>
  <w:numPicBullet w:numPicBulletId="1">
    <w:pict>
      <v:shape id="_x0000_i1033" type="#_x0000_t75" style="width:11.25pt;height:11.25pt" o:bullet="t">
        <v:imagedata r:id="rId2" o:title="BD15132_"/>
      </v:shape>
    </w:pict>
  </w:numPicBullet>
  <w:abstractNum w:abstractNumId="0" w15:restartNumberingAfterBreak="0">
    <w:nsid w:val="0577521F"/>
    <w:multiLevelType w:val="hybridMultilevel"/>
    <w:tmpl w:val="90D6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E3902"/>
    <w:multiLevelType w:val="hybridMultilevel"/>
    <w:tmpl w:val="6E202C68"/>
    <w:lvl w:ilvl="0" w:tplc="98DE22D8">
      <w:start w:val="1"/>
      <w:numFmt w:val="bullet"/>
      <w:lvlText w:val=""/>
      <w:lvlJc w:val="left"/>
      <w:pPr>
        <w:ind w:left="814" w:hanging="360"/>
      </w:pPr>
      <w:rPr>
        <w:rFonts w:ascii="Wingdings" w:hAnsi="Wingdings" w:hint="default"/>
        <w:color w:val="882345"/>
        <w:sz w:val="24"/>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 w15:restartNumberingAfterBreak="0">
    <w:nsid w:val="08820905"/>
    <w:multiLevelType w:val="hybridMultilevel"/>
    <w:tmpl w:val="64DEF832"/>
    <w:lvl w:ilvl="0" w:tplc="0818CE90">
      <w:start w:val="1"/>
      <w:numFmt w:val="bullet"/>
      <w:lvlText w:val=""/>
      <w:lvlJc w:val="left"/>
      <w:pPr>
        <w:ind w:left="1174" w:hanging="360"/>
      </w:pPr>
      <w:rPr>
        <w:rFonts w:ascii="Wingdings" w:hAnsi="Wingdings" w:hint="default"/>
        <w:color w:val="D55C19"/>
        <w:sz w:val="24"/>
      </w:rPr>
    </w:lvl>
    <w:lvl w:ilvl="1" w:tplc="7F70483E">
      <w:start w:val="1"/>
      <w:numFmt w:val="bullet"/>
      <w:lvlText w:val="-"/>
      <w:lvlJc w:val="left"/>
      <w:pPr>
        <w:ind w:left="1440" w:hanging="360"/>
      </w:pPr>
      <w:rPr>
        <w:rFonts w:ascii="Arial" w:hAnsi="Arial" w:cs="Times New Roman" w:hint="default"/>
        <w:b/>
        <w:i w:val="0"/>
        <w:color w:val="A8475A"/>
        <w:sz w:val="24"/>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5F66F8"/>
    <w:multiLevelType w:val="hybridMultilevel"/>
    <w:tmpl w:val="FEF005EA"/>
    <w:lvl w:ilvl="0" w:tplc="EDF43F40">
      <w:start w:val="1"/>
      <w:numFmt w:val="bullet"/>
      <w:lvlText w:val=""/>
      <w:lvlJc w:val="left"/>
      <w:pPr>
        <w:ind w:left="643" w:hanging="360"/>
      </w:pPr>
      <w:rPr>
        <w:rFonts w:ascii="Wingdings" w:hAnsi="Wingdings" w:hint="default"/>
        <w:b w:val="0"/>
        <w:i w:val="0"/>
        <w:spacing w:val="0"/>
        <w:sz w:val="16"/>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2AF835DD"/>
    <w:multiLevelType w:val="hybridMultilevel"/>
    <w:tmpl w:val="2C4E0F1C"/>
    <w:lvl w:ilvl="0" w:tplc="08090005">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 w15:restartNumberingAfterBreak="0">
    <w:nsid w:val="3D1D302B"/>
    <w:multiLevelType w:val="hybridMultilevel"/>
    <w:tmpl w:val="3D5EC3A0"/>
    <w:lvl w:ilvl="0" w:tplc="F5E01824">
      <w:start w:val="1"/>
      <w:numFmt w:val="bullet"/>
      <w:lvlText w:val=""/>
      <w:lvlJc w:val="left"/>
      <w:pPr>
        <w:ind w:left="1174" w:hanging="360"/>
      </w:pPr>
      <w:rPr>
        <w:rFonts w:ascii="Wingdings" w:hAnsi="Wingdings" w:hint="default"/>
        <w:color w:val="A8475A"/>
        <w:sz w:val="24"/>
      </w:rPr>
    </w:lvl>
    <w:lvl w:ilvl="1" w:tplc="6C6E4EC4">
      <w:start w:val="1"/>
      <w:numFmt w:val="bullet"/>
      <w:lvlText w:val="-"/>
      <w:lvlJc w:val="left"/>
      <w:pPr>
        <w:ind w:left="1440" w:hanging="360"/>
      </w:pPr>
      <w:rPr>
        <w:rFonts w:ascii="Arial" w:hAnsi="Arial" w:hint="default"/>
        <w:b/>
        <w:i w:val="0"/>
        <w:color w:val="003478"/>
        <w:sz w:val="24"/>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947159"/>
    <w:multiLevelType w:val="hybridMultilevel"/>
    <w:tmpl w:val="652E361E"/>
    <w:lvl w:ilvl="0" w:tplc="98DE22D8">
      <w:start w:val="1"/>
      <w:numFmt w:val="bullet"/>
      <w:lvlText w:val=""/>
      <w:lvlJc w:val="left"/>
      <w:pPr>
        <w:ind w:left="720" w:hanging="360"/>
      </w:pPr>
      <w:rPr>
        <w:rFonts w:ascii="Wingdings" w:hAnsi="Wingdings" w:hint="default"/>
        <w:color w:val="88234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25E0D"/>
    <w:multiLevelType w:val="hybridMultilevel"/>
    <w:tmpl w:val="55561992"/>
    <w:lvl w:ilvl="0" w:tplc="179E4728">
      <w:start w:val="1"/>
      <w:numFmt w:val="bullet"/>
      <w:lvlText w:val=""/>
      <w:lvlPicBulletId w:val="1"/>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1156E"/>
    <w:multiLevelType w:val="hybridMultilevel"/>
    <w:tmpl w:val="B0FAFDBC"/>
    <w:lvl w:ilvl="0" w:tplc="79C850E6">
      <w:start w:val="1"/>
      <w:numFmt w:val="bullet"/>
      <w:lvlText w:val=""/>
      <w:lvlJc w:val="left"/>
      <w:pPr>
        <w:ind w:left="1174" w:hanging="360"/>
      </w:pPr>
      <w:rPr>
        <w:rFonts w:ascii="Wingdings" w:hAnsi="Wingdings" w:hint="default"/>
        <w:color w:val="882345"/>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7AFA112F"/>
    <w:multiLevelType w:val="hybridMultilevel"/>
    <w:tmpl w:val="C9C8950A"/>
    <w:lvl w:ilvl="0" w:tplc="07AEFD5A">
      <w:start w:val="1"/>
      <w:numFmt w:val="bullet"/>
      <w:lvlText w:val=""/>
      <w:lvlJc w:val="left"/>
      <w:pPr>
        <w:ind w:left="1174" w:hanging="360"/>
      </w:pPr>
      <w:rPr>
        <w:rFonts w:ascii="Wingdings" w:hAnsi="Wingdings" w:hint="default"/>
        <w:color w:val="003478"/>
        <w:sz w:val="24"/>
      </w:rPr>
    </w:lvl>
    <w:lvl w:ilvl="1" w:tplc="7F70483E">
      <w:start w:val="1"/>
      <w:numFmt w:val="bullet"/>
      <w:lvlText w:val="-"/>
      <w:lvlJc w:val="left"/>
      <w:pPr>
        <w:ind w:left="1440" w:hanging="360"/>
      </w:pPr>
      <w:rPr>
        <w:rFonts w:ascii="Arial" w:hAnsi="Arial" w:cs="Times New Roman" w:hint="default"/>
        <w:b/>
        <w:i w:val="0"/>
        <w:color w:val="A8475A"/>
        <w:sz w:val="24"/>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6"/>
  </w:num>
  <w:num w:numId="6">
    <w:abstractNumId w:val="7"/>
  </w:num>
  <w:num w:numId="7">
    <w:abstractNumId w:val="3"/>
  </w:num>
  <w:num w:numId="8">
    <w:abstractNumId w:val="5"/>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DE"/>
    <w:rsid w:val="00022562"/>
    <w:rsid w:val="00040060"/>
    <w:rsid w:val="00053070"/>
    <w:rsid w:val="00060F7A"/>
    <w:rsid w:val="000865C4"/>
    <w:rsid w:val="000C36A6"/>
    <w:rsid w:val="000D384A"/>
    <w:rsid w:val="00127163"/>
    <w:rsid w:val="001333E2"/>
    <w:rsid w:val="0014284F"/>
    <w:rsid w:val="0018219E"/>
    <w:rsid w:val="001A511F"/>
    <w:rsid w:val="001D17F4"/>
    <w:rsid w:val="00201F36"/>
    <w:rsid w:val="00217E8A"/>
    <w:rsid w:val="002D6F29"/>
    <w:rsid w:val="00317CD9"/>
    <w:rsid w:val="003A229F"/>
    <w:rsid w:val="003C073A"/>
    <w:rsid w:val="00421A32"/>
    <w:rsid w:val="0048729B"/>
    <w:rsid w:val="004E5727"/>
    <w:rsid w:val="00564ADF"/>
    <w:rsid w:val="00583ED9"/>
    <w:rsid w:val="005D06BA"/>
    <w:rsid w:val="005F7EC6"/>
    <w:rsid w:val="006138DA"/>
    <w:rsid w:val="0063059B"/>
    <w:rsid w:val="006E4275"/>
    <w:rsid w:val="00733FF0"/>
    <w:rsid w:val="0073463F"/>
    <w:rsid w:val="007A166B"/>
    <w:rsid w:val="007A3CE4"/>
    <w:rsid w:val="007B28F6"/>
    <w:rsid w:val="007B2FDE"/>
    <w:rsid w:val="00800067"/>
    <w:rsid w:val="00832C33"/>
    <w:rsid w:val="008541A4"/>
    <w:rsid w:val="008552EC"/>
    <w:rsid w:val="00885CFE"/>
    <w:rsid w:val="009624DD"/>
    <w:rsid w:val="00987463"/>
    <w:rsid w:val="00A41969"/>
    <w:rsid w:val="00A428C4"/>
    <w:rsid w:val="00A87FEC"/>
    <w:rsid w:val="00AF6A06"/>
    <w:rsid w:val="00B019B7"/>
    <w:rsid w:val="00B0260F"/>
    <w:rsid w:val="00B06850"/>
    <w:rsid w:val="00B11449"/>
    <w:rsid w:val="00B27D3C"/>
    <w:rsid w:val="00B72728"/>
    <w:rsid w:val="00BE1ADC"/>
    <w:rsid w:val="00BE1D38"/>
    <w:rsid w:val="00C740E8"/>
    <w:rsid w:val="00CB25FC"/>
    <w:rsid w:val="00CD5F41"/>
    <w:rsid w:val="00CF64BA"/>
    <w:rsid w:val="00D13839"/>
    <w:rsid w:val="00D20B08"/>
    <w:rsid w:val="00D46762"/>
    <w:rsid w:val="00D76BC2"/>
    <w:rsid w:val="00D82C2F"/>
    <w:rsid w:val="00D84B39"/>
    <w:rsid w:val="00DE6110"/>
    <w:rsid w:val="00E376B1"/>
    <w:rsid w:val="00E97199"/>
    <w:rsid w:val="00EC064C"/>
    <w:rsid w:val="00EE2CCE"/>
    <w:rsid w:val="00F033D4"/>
    <w:rsid w:val="00F43943"/>
    <w:rsid w:val="00F87EDD"/>
    <w:rsid w:val="00FA45DE"/>
    <w:rsid w:val="00FB0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82228"/>
  <w15:docId w15:val="{A6880693-7E83-4E39-B266-AA2C53E6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B0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5DE"/>
  </w:style>
  <w:style w:type="paragraph" w:styleId="Footer">
    <w:name w:val="footer"/>
    <w:basedOn w:val="Normal"/>
    <w:link w:val="FooterChar"/>
    <w:uiPriority w:val="99"/>
    <w:unhideWhenUsed/>
    <w:rsid w:val="00FA4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5DE"/>
  </w:style>
  <w:style w:type="table" w:styleId="TableGrid">
    <w:name w:val="Table Grid"/>
    <w:basedOn w:val="TableNormal"/>
    <w:uiPriority w:val="59"/>
    <w:rsid w:val="000530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624DD"/>
    <w:pPr>
      <w:ind w:left="720"/>
      <w:contextualSpacing/>
    </w:pPr>
  </w:style>
  <w:style w:type="character" w:styleId="Hyperlink">
    <w:name w:val="Hyperlink"/>
    <w:basedOn w:val="DefaultParagraphFont"/>
    <w:uiPriority w:val="99"/>
    <w:semiHidden/>
    <w:unhideWhenUsed/>
    <w:rsid w:val="009624DD"/>
    <w:rPr>
      <w:color w:val="018592"/>
      <w:u w:val="single"/>
    </w:rPr>
  </w:style>
  <w:style w:type="paragraph" w:styleId="NormalWeb">
    <w:name w:val="Normal (Web)"/>
    <w:basedOn w:val="Normal"/>
    <w:uiPriority w:val="99"/>
    <w:unhideWhenUsed/>
    <w:rsid w:val="00832C33"/>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semiHidden/>
    <w:unhideWhenUsed/>
    <w:rsid w:val="003C073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073A"/>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7A3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CE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6013">
      <w:bodyDiv w:val="1"/>
      <w:marLeft w:val="0"/>
      <w:marRight w:val="0"/>
      <w:marTop w:val="0"/>
      <w:marBottom w:val="0"/>
      <w:divBdr>
        <w:top w:val="none" w:sz="0" w:space="0" w:color="auto"/>
        <w:left w:val="none" w:sz="0" w:space="0" w:color="auto"/>
        <w:bottom w:val="none" w:sz="0" w:space="0" w:color="auto"/>
        <w:right w:val="none" w:sz="0" w:space="0" w:color="auto"/>
      </w:divBdr>
    </w:div>
    <w:div w:id="21389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2146C1615174CBFF2FF9C8FF5AC38" ma:contentTypeVersion="5" ma:contentTypeDescription="Create a new document." ma:contentTypeScope="" ma:versionID="786174b3052e27fa2eb5c838bdedd7da">
  <xsd:schema xmlns:xsd="http://www.w3.org/2001/XMLSchema" xmlns:p="http://schemas.microsoft.com/office/2006/metadata/properties" xmlns:ns3="5f0d8d87-040d-4af6-a27a-ceef0884681c" targetNamespace="http://schemas.microsoft.com/office/2006/metadata/properties" ma:root="true" ma:fieldsID="6e10a5da45e0445d847ded188d250f22" ns3:_="">
    <xsd:import namespace="5f0d8d87-040d-4af6-a27a-ceef0884681c"/>
    <xsd:element name="properties">
      <xsd:complexType>
        <xsd:sequence>
          <xsd:element name="documentManagement">
            <xsd:complexType>
              <xsd:all>
                <xsd:element ref="ns3:Date_x0020_Added" minOccurs="0"/>
                <xsd:element ref="ns3:Review_x0020_Date" minOccurs="0"/>
              </xsd:all>
            </xsd:complexType>
          </xsd:element>
        </xsd:sequence>
      </xsd:complexType>
    </xsd:element>
  </xsd:schema>
  <xsd:schema xmlns:xsd="http://www.w3.org/2001/XMLSchema" xmlns:dms="http://schemas.microsoft.com/office/2006/documentManagement/types" targetNamespace="5f0d8d87-040d-4af6-a27a-ceef0884681c" elementFormDefault="qualified">
    <xsd:import namespace="http://schemas.microsoft.com/office/2006/documentManagement/types"/>
    <xsd:element name="Date_x0020_Added" ma:index="11" nillable="true" ma:displayName="Date Added" ma:default="[today]" ma:format="DateOnly" ma:internalName="Date_x0020_Added">
      <xsd:simpleType>
        <xsd:restriction base="dms:DateTime"/>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view_x0020_Date xmlns="5f0d8d87-040d-4af6-a27a-ceef0884681c" xsi:nil="true"/>
    <Date_x0020_Added xmlns="5f0d8d87-040d-4af6-a27a-ceef0884681c">2009-12-14T01:00:00+00:00</Date_x0020_Add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039D-00CD-4087-A54B-17377D5F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d8d87-040d-4af6-a27a-ceef0884681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94619E-8744-4146-B853-DD939D23DC3D}">
  <ds:schemaRefs>
    <ds:schemaRef ds:uri="http://schemas.microsoft.com/sharepoint/v3/contenttype/forms"/>
  </ds:schemaRefs>
</ds:datastoreItem>
</file>

<file path=customXml/itemProps3.xml><?xml version="1.0" encoding="utf-8"?>
<ds:datastoreItem xmlns:ds="http://schemas.openxmlformats.org/officeDocument/2006/customXml" ds:itemID="{64C561F8-815D-4484-A61D-9BC9D4FDE9CC}">
  <ds:schemaRefs>
    <ds:schemaRef ds:uri="http://purl.org/dc/dcmitype/"/>
    <ds:schemaRef ds:uri="http://schemas.microsoft.com/office/2006/metadata/properties"/>
    <ds:schemaRef ds:uri="5f0d8d87-040d-4af6-a27a-ceef0884681c"/>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5215D339-6A44-4619-B3A3-70C73D89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1390</CharactersWithSpaces>
  <SharedDoc>false</SharedDoc>
  <HLinks>
    <vt:vector size="12" baseType="variant">
      <vt:variant>
        <vt:i4>2293824</vt:i4>
      </vt:variant>
      <vt:variant>
        <vt:i4>3</vt:i4>
      </vt:variant>
      <vt:variant>
        <vt:i4>0</vt:i4>
      </vt:variant>
      <vt:variant>
        <vt:i4>5</vt:i4>
      </vt:variant>
      <vt:variant>
        <vt:lpwstr>mailto:fdm@essex.ac.uk</vt:lpwstr>
      </vt:variant>
      <vt:variant>
        <vt:lpwstr/>
      </vt:variant>
      <vt:variant>
        <vt:i4>2293824</vt:i4>
      </vt:variant>
      <vt:variant>
        <vt:i4>0</vt:i4>
      </vt:variant>
      <vt:variant>
        <vt:i4>0</vt:i4>
      </vt:variant>
      <vt:variant>
        <vt:i4>5</vt:i4>
      </vt:variant>
      <vt:variant>
        <vt:lpwstr>mailto:fdm@essex.ac.uk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clindsay</dc:creator>
  <cp:lastModifiedBy>Juby, Wendy T</cp:lastModifiedBy>
  <cp:revision>3</cp:revision>
  <cp:lastPrinted>2010-11-23T17:10:00Z</cp:lastPrinted>
  <dcterms:created xsi:type="dcterms:W3CDTF">2018-05-21T08:42:00Z</dcterms:created>
  <dcterms:modified xsi:type="dcterms:W3CDTF">2021-03-05T14:29:00Z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0x0101003542146C1615174CBFF2FF9C8FF5AC38</vt:lpwstr>
  </property>
</Properties>
</file>